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D1" w:rsidRPr="00F85EF4" w:rsidRDefault="003B2DD1" w:rsidP="00A4437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Cs/>
          <w:sz w:val="28"/>
          <w:szCs w:val="28"/>
        </w:rPr>
      </w:pPr>
      <w:r w:rsidRPr="00F85EF4">
        <w:rPr>
          <w:rFonts w:ascii="PT Astra Serif" w:hAnsi="PT Astra Serif"/>
          <w:bCs/>
          <w:sz w:val="28"/>
          <w:szCs w:val="28"/>
        </w:rPr>
        <w:t>ПОЯСНИТЕЛЬНАЯ ЗАПИСКА</w:t>
      </w:r>
    </w:p>
    <w:p w:rsidR="00B201FA" w:rsidRPr="00F85EF4" w:rsidRDefault="003B2DD1" w:rsidP="00A4437F">
      <w:pPr>
        <w:autoSpaceDE w:val="0"/>
        <w:autoSpaceDN w:val="0"/>
        <w:adjustRightInd w:val="0"/>
        <w:spacing w:after="0" w:line="360" w:lineRule="auto"/>
        <w:ind w:left="709" w:right="70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85EF4">
        <w:rPr>
          <w:rFonts w:ascii="PT Astra Serif" w:hAnsi="PT Astra Serif"/>
          <w:b/>
          <w:bCs/>
          <w:sz w:val="28"/>
          <w:szCs w:val="28"/>
        </w:rPr>
        <w:t>к</w:t>
      </w:r>
      <w:proofErr w:type="gramEnd"/>
      <w:r w:rsidRPr="00F85EF4">
        <w:rPr>
          <w:rFonts w:ascii="PT Astra Serif" w:hAnsi="PT Astra Serif"/>
          <w:b/>
          <w:bCs/>
          <w:sz w:val="28"/>
          <w:szCs w:val="28"/>
        </w:rPr>
        <w:t xml:space="preserve"> проекту федерального закона </w:t>
      </w:r>
      <w:r w:rsidR="00B54ADF" w:rsidRPr="00F85EF4">
        <w:rPr>
          <w:rFonts w:ascii="PT Astra Serif" w:hAnsi="PT Astra Serif"/>
          <w:b/>
          <w:bCs/>
          <w:sz w:val="28"/>
          <w:szCs w:val="28"/>
        </w:rPr>
        <w:t>«</w:t>
      </w:r>
      <w:r w:rsidR="002222DD" w:rsidRPr="00F85EF4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B54ADF" w:rsidRPr="00F85EF4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B54ADF" w:rsidRPr="00F85EF4">
        <w:rPr>
          <w:rFonts w:ascii="PT Astra Serif" w:hAnsi="PT Astra Serif"/>
          <w:b/>
          <w:sz w:val="28"/>
          <w:szCs w:val="28"/>
        </w:rPr>
        <w:t>Федеральный закон «О дополнительных мерах государственной поддержки семей, имеющих детей»</w:t>
      </w:r>
    </w:p>
    <w:p w:rsidR="007D6FAF" w:rsidRPr="00F85EF4" w:rsidRDefault="007D6FAF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3A71" w:rsidRPr="00F85EF4" w:rsidRDefault="00563A71" w:rsidP="007E39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EF4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7E39DE" w:rsidRPr="00F85EF4">
        <w:rPr>
          <w:rFonts w:ascii="PT Astra Serif" w:hAnsi="PT Astra Serif"/>
          <w:sz w:val="28"/>
          <w:szCs w:val="28"/>
        </w:rPr>
        <w:t xml:space="preserve">от </w:t>
      </w:r>
      <w:r w:rsidR="007E39DE" w:rsidRPr="00F85EF4">
        <w:rPr>
          <w:rFonts w:ascii="PT Astra Serif" w:eastAsiaTheme="minorHAnsi" w:hAnsi="PT Astra Serif"/>
          <w:sz w:val="28"/>
          <w:szCs w:val="28"/>
          <w:lang w:eastAsia="en-US"/>
        </w:rPr>
        <w:t>29 декабря 2006 года № 256-ФЗ</w:t>
      </w:r>
      <w:r w:rsidR="007E39DE" w:rsidRPr="00F85EF4">
        <w:rPr>
          <w:rFonts w:ascii="PT Astra Serif" w:hAnsi="PT Astra Serif"/>
          <w:sz w:val="28"/>
          <w:szCs w:val="28"/>
        </w:rPr>
        <w:t xml:space="preserve"> </w:t>
      </w:r>
      <w:r w:rsidRPr="00F85EF4">
        <w:rPr>
          <w:rFonts w:ascii="PT Astra Serif" w:hAnsi="PT Astra Serif"/>
          <w:sz w:val="28"/>
          <w:szCs w:val="28"/>
        </w:rPr>
        <w:t>«О</w:t>
      </w:r>
      <w:r w:rsidR="007E39DE" w:rsidRPr="00F85EF4">
        <w:rPr>
          <w:rFonts w:ascii="PT Astra Serif" w:hAnsi="PT Astra Serif"/>
          <w:sz w:val="28"/>
          <w:szCs w:val="28"/>
        </w:rPr>
        <w:t> </w:t>
      </w:r>
      <w:r w:rsidRPr="00F85EF4">
        <w:rPr>
          <w:rFonts w:ascii="PT Astra Serif" w:hAnsi="PT Astra Serif"/>
          <w:sz w:val="28"/>
          <w:szCs w:val="28"/>
        </w:rPr>
        <w:t>дополнительных мерах государственной поддержки семей, имеющих детей»</w:t>
      </w:r>
      <w:r w:rsidR="000664CE" w:rsidRPr="00F85EF4">
        <w:rPr>
          <w:rFonts w:ascii="PT Astra Serif" w:hAnsi="PT Astra Serif"/>
          <w:sz w:val="28"/>
          <w:szCs w:val="28"/>
        </w:rPr>
        <w:t xml:space="preserve"> </w:t>
      </w:r>
      <w:r w:rsidR="007E39DE" w:rsidRPr="00F85EF4">
        <w:rPr>
          <w:rFonts w:ascii="PT Astra Serif" w:hAnsi="PT Astra Serif"/>
          <w:sz w:val="28"/>
          <w:szCs w:val="28"/>
        </w:rPr>
        <w:t xml:space="preserve">(далее – Федеральный закон «О дополнительных мерах государственной поддержки семей, имеющих детей») </w:t>
      </w:r>
      <w:r w:rsidR="00186522" w:rsidRPr="00F85EF4">
        <w:rPr>
          <w:rFonts w:ascii="PT Astra Serif" w:hAnsi="PT Astra Serif"/>
          <w:sz w:val="28"/>
          <w:szCs w:val="28"/>
        </w:rPr>
        <w:t>установлено</w:t>
      </w:r>
      <w:r w:rsidRPr="00F85EF4">
        <w:rPr>
          <w:rFonts w:ascii="PT Astra Serif" w:hAnsi="PT Astra Serif"/>
          <w:sz w:val="28"/>
          <w:szCs w:val="28"/>
        </w:rPr>
        <w:t xml:space="preserve">, что </w:t>
      </w:r>
      <w:r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право на дополнительные меры государственной поддержки в виде </w:t>
      </w:r>
      <w:r w:rsidRPr="00F85EF4">
        <w:rPr>
          <w:rFonts w:ascii="PT Astra Serif" w:hAnsi="PT Astra Serif"/>
          <w:sz w:val="28"/>
          <w:szCs w:val="28"/>
        </w:rPr>
        <w:t xml:space="preserve">предоставления 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материнского (семейного) капитала </w:t>
      </w:r>
      <w:r w:rsidRPr="00F85EF4">
        <w:rPr>
          <w:rFonts w:ascii="PT Astra Serif" w:eastAsiaTheme="minorHAnsi" w:hAnsi="PT Astra Serif"/>
          <w:sz w:val="28"/>
          <w:szCs w:val="28"/>
          <w:lang w:eastAsia="en-US"/>
        </w:rPr>
        <w:t>может быть реализовано не ранее чем по истечении трех лет со дня рождения (усыновления) ребенка, в связи с рождением (усыновлением) которого возникло указанное право.</w:t>
      </w:r>
      <w:r w:rsidRPr="00F85EF4">
        <w:rPr>
          <w:rFonts w:ascii="PT Astra Serif" w:hAnsi="PT Astra Serif"/>
          <w:sz w:val="28"/>
          <w:szCs w:val="28"/>
        </w:rPr>
        <w:t xml:space="preserve"> </w:t>
      </w:r>
    </w:p>
    <w:p w:rsidR="00563A71" w:rsidRPr="00F85EF4" w:rsidRDefault="00563A71" w:rsidP="007E39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Распоряжение средствами материнского (семейного) капитала в полном объеме либо по частям </w:t>
      </w:r>
      <w:r w:rsidR="00D27423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осуществляется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по следующим направлениям: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1) улучшение жилищных условий;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2) получение образования ребенком (детьми);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3) формирование накопительной пенсии для женщин;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5) получение ежемесячной выплаты в связи с рождением (усыновлением) ребенка до достижения им возраста трех лет.</w:t>
      </w:r>
    </w:p>
    <w:p w:rsidR="00130D08" w:rsidRPr="00F85EF4" w:rsidRDefault="005F1A49" w:rsidP="00A443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hAnsi="PT Astra Serif"/>
          <w:sz w:val="28"/>
          <w:szCs w:val="28"/>
        </w:rPr>
        <w:t xml:space="preserve">С </w:t>
      </w:r>
      <w:r w:rsidR="006B5922" w:rsidRPr="00F85EF4">
        <w:rPr>
          <w:rFonts w:ascii="PT Astra Serif" w:hAnsi="PT Astra Serif"/>
          <w:sz w:val="28"/>
          <w:szCs w:val="28"/>
        </w:rPr>
        <w:t xml:space="preserve">2008 года в Федеральный закон </w:t>
      </w:r>
      <w:r w:rsidR="00D27423" w:rsidRPr="00F85EF4">
        <w:rPr>
          <w:rFonts w:ascii="PT Astra Serif" w:hAnsi="PT Astra Serif"/>
          <w:sz w:val="28"/>
          <w:szCs w:val="28"/>
        </w:rPr>
        <w:t xml:space="preserve">«О дополнительных мерах государственной поддержки семей, имеющих детей» </w:t>
      </w:r>
      <w:r w:rsidR="006B5922" w:rsidRPr="00F85EF4">
        <w:rPr>
          <w:rFonts w:ascii="PT Astra Serif" w:hAnsi="PT Astra Serif"/>
          <w:sz w:val="28"/>
          <w:szCs w:val="28"/>
        </w:rPr>
        <w:t xml:space="preserve">поэтапно вносились изменения в части расширения направлений распоряжения </w:t>
      </w:r>
      <w:r w:rsidRPr="00F85EF4">
        <w:rPr>
          <w:rFonts w:ascii="PT Astra Serif" w:hAnsi="PT Astra Serif"/>
          <w:sz w:val="28"/>
          <w:szCs w:val="28"/>
        </w:rPr>
        <w:t xml:space="preserve">средствами </w:t>
      </w:r>
      <w:r w:rsidR="006B5922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материнского (семейного) капитала независимо 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130D08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периода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прошедшего со дня </w:t>
      </w:r>
      <w:r w:rsidR="00130D08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рождения (усыновления) ребенка, в связи с появлением которого возникло </w:t>
      </w:r>
      <w:r w:rsidR="00955B82" w:rsidRPr="00F85EF4">
        <w:rPr>
          <w:rFonts w:ascii="PT Astra Serif" w:eastAsiaTheme="minorHAnsi" w:hAnsi="PT Astra Serif"/>
          <w:sz w:val="28"/>
          <w:szCs w:val="28"/>
          <w:lang w:eastAsia="en-US"/>
        </w:rPr>
        <w:t>выше</w:t>
      </w:r>
      <w:r w:rsidR="00130D08" w:rsidRPr="00F85EF4">
        <w:rPr>
          <w:rFonts w:ascii="PT Astra Serif" w:eastAsiaTheme="minorHAnsi" w:hAnsi="PT Astra Serif"/>
          <w:sz w:val="28"/>
          <w:szCs w:val="28"/>
          <w:lang w:eastAsia="en-US"/>
        </w:rPr>
        <w:t>указанное право.</w:t>
      </w:r>
      <w:r w:rsidR="00783A43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6002C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В настоящее время </w:t>
      </w:r>
      <w:r w:rsidR="00783A43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подать </w:t>
      </w:r>
      <w:r w:rsidR="00783A43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заявление о распоряжении средствами материнского (семейного) капитала </w:t>
      </w:r>
      <w:r w:rsidR="00E6002C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можно в любое время </w:t>
      </w:r>
      <w:r w:rsidR="00783A43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случае </w:t>
      </w:r>
      <w:r w:rsidR="00783A43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их использования на следующие цели: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1) уплат</w:t>
      </w:r>
      <w:r w:rsidR="00D27423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первоначального взноса и (или) погашение основного долга и уплат</w:t>
      </w:r>
      <w:r w:rsidR="007E39DE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процентов по кредитам или займам на приобретение (строительство) жилого помещения, включая ипотечные кредиты, предоставленны</w:t>
      </w:r>
      <w:r w:rsidR="00D27423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гражданам по кредитному договору (договору займа), заключенному с организацией, в том числе кредитной организацией;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2) приобретение товаров и услуг, предназначенных для социальной адаптации и интеграции в общество детей-инвалидов;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3) оплат</w:t>
      </w:r>
      <w:r w:rsidR="00D27423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платных образовательных услуг по реализации образовательных программ дошкольного образования</w:t>
      </w:r>
      <w:r w:rsidR="00186522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оплат</w:t>
      </w:r>
      <w:r w:rsidR="007E39DE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иных связанных с получением дошкольного образования расходов; </w:t>
      </w:r>
    </w:p>
    <w:p w:rsidR="00563A71" w:rsidRPr="00F85EF4" w:rsidRDefault="00563A71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4) получение ежемесячной выплаты.</w:t>
      </w:r>
    </w:p>
    <w:p w:rsidR="007329AE" w:rsidRPr="00F85EF4" w:rsidRDefault="00563A71" w:rsidP="00A443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Таким образом, по четырем из пяти направлений </w:t>
      </w:r>
      <w:r w:rsidR="007329AE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распоряжения средствами материнского (семейного) капитала </w:t>
      </w:r>
      <w:r w:rsidR="008F1004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указанные 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средства </w:t>
      </w:r>
      <w:r w:rsidR="00AF7A46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можно </w:t>
      </w:r>
      <w:r w:rsidR="008F1004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использовать</w:t>
      </w:r>
      <w:r w:rsidR="00AF7A46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до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истечения трехлетнего </w:t>
      </w:r>
      <w:r w:rsidR="00AF7A46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периода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  <w:r w:rsidR="00AA6CBE" w:rsidRPr="00F85EF4">
        <w:rPr>
          <w:rFonts w:ascii="PT Astra Serif" w:hAnsi="PT Astra Serif"/>
          <w:sz w:val="28"/>
          <w:szCs w:val="28"/>
        </w:rPr>
        <w:t xml:space="preserve"> </w:t>
      </w:r>
    </w:p>
    <w:p w:rsidR="001B4283" w:rsidRPr="00F85EF4" w:rsidRDefault="003D4A6F" w:rsidP="00950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EF4">
        <w:rPr>
          <w:rFonts w:ascii="PT Astra Serif" w:hAnsi="PT Astra Serif"/>
          <w:sz w:val="28"/>
          <w:szCs w:val="28"/>
        </w:rPr>
        <w:t xml:space="preserve">По информации </w:t>
      </w:r>
      <w:r w:rsidR="007E39DE" w:rsidRPr="00F85EF4">
        <w:rPr>
          <w:rFonts w:ascii="PT Astra Serif" w:eastAsiaTheme="minorHAnsi" w:hAnsi="PT Astra Serif"/>
          <w:sz w:val="28"/>
          <w:szCs w:val="28"/>
          <w:lang w:eastAsia="en-US"/>
        </w:rPr>
        <w:t>Фонда пенсионного и социального страхования Российской Федерации,</w:t>
      </w:r>
      <w:r w:rsidR="007E39DE" w:rsidRPr="00F85EF4">
        <w:rPr>
          <w:rFonts w:ascii="PT Astra Serif" w:hAnsi="PT Astra Serif"/>
          <w:sz w:val="28"/>
          <w:szCs w:val="28"/>
        </w:rPr>
        <w:t xml:space="preserve"> </w:t>
      </w:r>
      <w:r w:rsidRPr="00F85EF4">
        <w:rPr>
          <w:rFonts w:ascii="PT Astra Serif" w:hAnsi="PT Astra Serif"/>
          <w:sz w:val="28"/>
          <w:szCs w:val="28"/>
        </w:rPr>
        <w:t xml:space="preserve">больше половины семей используют средства 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>материнского (семейного) капитала на улучшение жилищных условий. Расходы по этому направлению</w:t>
      </w:r>
      <w:r w:rsidRPr="00F85EF4">
        <w:rPr>
          <w:rFonts w:ascii="PT Astra Serif" w:hAnsi="PT Astra Serif"/>
          <w:sz w:val="28"/>
          <w:szCs w:val="28"/>
        </w:rPr>
        <w:t xml:space="preserve"> составляют почти 90</w:t>
      </w:r>
      <w:r w:rsidR="004C5F2E" w:rsidRPr="00F85EF4">
        <w:rPr>
          <w:rFonts w:ascii="PT Astra Serif" w:hAnsi="PT Astra Serif"/>
          <w:sz w:val="28"/>
          <w:szCs w:val="28"/>
        </w:rPr>
        <w:t> </w:t>
      </w:r>
      <w:r w:rsidRPr="00F85EF4">
        <w:rPr>
          <w:rFonts w:ascii="PT Astra Serif" w:hAnsi="PT Astra Serif"/>
          <w:sz w:val="28"/>
          <w:szCs w:val="28"/>
        </w:rPr>
        <w:t xml:space="preserve">% средств </w:t>
      </w:r>
      <w:r w:rsidR="001B4283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бюджета, передаваемых </w:t>
      </w:r>
      <w:r w:rsidR="001B4283" w:rsidRPr="00F85EF4">
        <w:rPr>
          <w:rFonts w:ascii="PT Astra Serif" w:hAnsi="PT Astra Serif"/>
          <w:sz w:val="28"/>
          <w:szCs w:val="28"/>
        </w:rPr>
        <w:t xml:space="preserve">ежегодно </w:t>
      </w:r>
      <w:r w:rsidR="001B4283" w:rsidRPr="00F85EF4">
        <w:rPr>
          <w:rFonts w:ascii="PT Astra Serif" w:eastAsiaTheme="minorHAnsi" w:hAnsi="PT Astra Serif"/>
          <w:sz w:val="28"/>
          <w:szCs w:val="28"/>
          <w:lang w:eastAsia="en-US"/>
        </w:rPr>
        <w:t>в бюджет Фонда пенсионного и социального страхования Российской Федерации на реализацию дополнительных мер государственной поддержки</w:t>
      </w:r>
      <w:r w:rsidR="001B4283" w:rsidRPr="00F85EF4">
        <w:rPr>
          <w:rFonts w:ascii="PT Astra Serif" w:hAnsi="PT Astra Serif"/>
          <w:sz w:val="28"/>
          <w:szCs w:val="28"/>
        </w:rPr>
        <w:t>.</w:t>
      </w:r>
    </w:p>
    <w:p w:rsidR="00B062D8" w:rsidRPr="00F85EF4" w:rsidRDefault="00B062D8" w:rsidP="00950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EF4">
        <w:rPr>
          <w:rFonts w:ascii="PT Astra Serif" w:hAnsi="PT Astra Serif"/>
          <w:sz w:val="28"/>
          <w:szCs w:val="28"/>
        </w:rPr>
        <w:t xml:space="preserve">За период действия Федерального закона </w:t>
      </w:r>
      <w:r w:rsidR="00526A22" w:rsidRPr="00F85EF4">
        <w:rPr>
          <w:rFonts w:ascii="PT Astra Serif" w:hAnsi="PT Astra Serif"/>
          <w:sz w:val="28"/>
          <w:szCs w:val="28"/>
        </w:rPr>
        <w:t xml:space="preserve">«О дополнительных мерах государственной поддержки семей, имеющих детей» </w:t>
      </w:r>
      <w:r w:rsidRPr="00F85EF4">
        <w:rPr>
          <w:rFonts w:ascii="PT Astra Serif" w:hAnsi="PT Astra Serif"/>
          <w:sz w:val="28"/>
          <w:szCs w:val="28"/>
        </w:rPr>
        <w:t xml:space="preserve">улучшить жилищные условия с использованием 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средств материнского (семейного) капитала </w:t>
      </w:r>
      <w:r w:rsidRPr="00F85EF4">
        <w:rPr>
          <w:rFonts w:ascii="PT Astra Serif" w:hAnsi="PT Astra Serif"/>
          <w:sz w:val="28"/>
          <w:szCs w:val="28"/>
        </w:rPr>
        <w:t xml:space="preserve">смогли 8,2 млн. семей. Из них 5,4 млн. семей (66 %) частично или полностью </w:t>
      </w:r>
      <w:r w:rsidR="00526A22" w:rsidRPr="00F85EF4">
        <w:rPr>
          <w:rFonts w:ascii="PT Astra Serif" w:hAnsi="PT Astra Serif"/>
          <w:sz w:val="28"/>
          <w:szCs w:val="28"/>
        </w:rPr>
        <w:t xml:space="preserve">направили средства </w:t>
      </w:r>
      <w:r w:rsidR="00526A22" w:rsidRPr="00F85EF4">
        <w:rPr>
          <w:rFonts w:ascii="PT Astra Serif" w:eastAsiaTheme="minorHAnsi" w:hAnsi="PT Astra Serif"/>
          <w:sz w:val="28"/>
          <w:szCs w:val="28"/>
          <w:lang w:eastAsia="en-US"/>
        </w:rPr>
        <w:t>на уплату первоначального взноса</w:t>
      </w:r>
      <w:r w:rsidR="002C3381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 либо </w:t>
      </w:r>
      <w:r w:rsidRPr="00F85EF4">
        <w:rPr>
          <w:rFonts w:ascii="PT Astra Serif" w:hAnsi="PT Astra Serif"/>
          <w:sz w:val="28"/>
          <w:szCs w:val="28"/>
        </w:rPr>
        <w:t>пога</w:t>
      </w:r>
      <w:r w:rsidR="009503D7" w:rsidRPr="00F85EF4">
        <w:rPr>
          <w:rFonts w:ascii="PT Astra Serif" w:hAnsi="PT Astra Serif"/>
          <w:sz w:val="28"/>
          <w:szCs w:val="28"/>
        </w:rPr>
        <w:t>шение</w:t>
      </w:r>
      <w:r w:rsidRPr="00F85EF4">
        <w:rPr>
          <w:rFonts w:ascii="PT Astra Serif" w:hAnsi="PT Astra Serif"/>
          <w:sz w:val="28"/>
          <w:szCs w:val="28"/>
        </w:rPr>
        <w:t xml:space="preserve"> кредит</w:t>
      </w:r>
      <w:r w:rsidR="009503D7" w:rsidRPr="00F85EF4">
        <w:rPr>
          <w:rFonts w:ascii="PT Astra Serif" w:hAnsi="PT Astra Serif"/>
          <w:sz w:val="28"/>
          <w:szCs w:val="28"/>
        </w:rPr>
        <w:t>а</w:t>
      </w:r>
      <w:r w:rsidRPr="00F85EF4">
        <w:rPr>
          <w:rFonts w:ascii="PT Astra Serif" w:hAnsi="PT Astra Serif"/>
          <w:sz w:val="28"/>
          <w:szCs w:val="28"/>
        </w:rPr>
        <w:t xml:space="preserve"> на приобретение</w:t>
      </w:r>
      <w:r w:rsidR="009503D7" w:rsidRPr="00F85EF4">
        <w:rPr>
          <w:rFonts w:ascii="PT Astra Serif" w:hAnsi="PT Astra Serif"/>
          <w:sz w:val="28"/>
          <w:szCs w:val="28"/>
        </w:rPr>
        <w:t xml:space="preserve"> </w:t>
      </w:r>
      <w:r w:rsidRPr="00F85EF4">
        <w:rPr>
          <w:rFonts w:ascii="PT Astra Serif" w:hAnsi="PT Astra Serif"/>
          <w:sz w:val="28"/>
          <w:szCs w:val="28"/>
        </w:rPr>
        <w:t xml:space="preserve">жилья, 2,8 млн. семей (34 %) с помощью </w:t>
      </w:r>
      <w:r w:rsidR="009503D7" w:rsidRPr="00F85EF4">
        <w:rPr>
          <w:rFonts w:ascii="PT Astra Serif" w:hAnsi="PT Astra Serif"/>
          <w:sz w:val="28"/>
          <w:szCs w:val="28"/>
        </w:rPr>
        <w:t xml:space="preserve">средств </w:t>
      </w:r>
      <w:r w:rsidRPr="00F85EF4">
        <w:rPr>
          <w:rFonts w:ascii="PT Astra Serif" w:hAnsi="PT Astra Serif"/>
          <w:sz w:val="28"/>
          <w:szCs w:val="28"/>
        </w:rPr>
        <w:t xml:space="preserve">материнского </w:t>
      </w:r>
      <w:r w:rsidR="009503D7"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(семейного) </w:t>
      </w:r>
      <w:r w:rsidRPr="00F85EF4">
        <w:rPr>
          <w:rFonts w:ascii="PT Astra Serif" w:hAnsi="PT Astra Serif"/>
          <w:sz w:val="28"/>
          <w:szCs w:val="28"/>
        </w:rPr>
        <w:t>капитала улучшили жилищные условия без привлечения кредитных средств.</w:t>
      </w:r>
    </w:p>
    <w:p w:rsidR="00827985" w:rsidRPr="00456844" w:rsidRDefault="00E6002C" w:rsidP="004568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gkelc"/>
          <w:rFonts w:ascii="PT Astra Serif" w:hAnsi="PT Astra Serif"/>
          <w:sz w:val="28"/>
          <w:szCs w:val="28"/>
        </w:rPr>
      </w:pPr>
      <w:r w:rsidRPr="00F85EF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Как указано выше, в</w:t>
      </w:r>
      <w:r w:rsidR="00827985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настоящее время </w:t>
      </w:r>
      <w:r w:rsidR="00B062D8" w:rsidRPr="00F85EF4">
        <w:rPr>
          <w:rFonts w:ascii="PT Astra Serif" w:hAnsi="PT Astra Serif"/>
          <w:sz w:val="28"/>
          <w:szCs w:val="28"/>
        </w:rPr>
        <w:t>улучшени</w:t>
      </w:r>
      <w:r w:rsidR="00827985" w:rsidRPr="00F85EF4">
        <w:rPr>
          <w:rFonts w:ascii="PT Astra Serif" w:hAnsi="PT Astra Serif"/>
          <w:sz w:val="28"/>
          <w:szCs w:val="28"/>
        </w:rPr>
        <w:t>е</w:t>
      </w:r>
      <w:r w:rsidR="00B062D8" w:rsidRPr="00F85EF4">
        <w:rPr>
          <w:rFonts w:ascii="PT Astra Serif" w:hAnsi="PT Astra Serif"/>
          <w:sz w:val="28"/>
          <w:szCs w:val="28"/>
        </w:rPr>
        <w:t xml:space="preserve"> жилищных условий до достижения ребенком трехлетнего возраста </w:t>
      </w:r>
      <w:r w:rsidR="00827985" w:rsidRPr="00F85EF4">
        <w:rPr>
          <w:rFonts w:ascii="PT Astra Serif" w:hAnsi="PT Astra Serif"/>
          <w:sz w:val="28"/>
          <w:szCs w:val="28"/>
        </w:rPr>
        <w:t xml:space="preserve">возможно только </w:t>
      </w:r>
      <w:r w:rsidR="00B062D8" w:rsidRPr="00F85EF4">
        <w:rPr>
          <w:rFonts w:ascii="PT Astra Serif" w:hAnsi="PT Astra Serif"/>
          <w:sz w:val="28"/>
          <w:szCs w:val="28"/>
        </w:rPr>
        <w:t>в случае привлечения кредитных средств</w:t>
      </w:r>
      <w:r w:rsidR="00130D08" w:rsidRPr="00F85EF4">
        <w:rPr>
          <w:rFonts w:ascii="PT Astra Serif" w:hAnsi="PT Astra Serif"/>
          <w:sz w:val="28"/>
          <w:szCs w:val="28"/>
        </w:rPr>
        <w:t>.</w:t>
      </w:r>
      <w:r w:rsidR="00B062D8" w:rsidRPr="00F85EF4">
        <w:rPr>
          <w:rFonts w:ascii="PT Astra Serif" w:hAnsi="PT Astra Serif"/>
          <w:sz w:val="28"/>
          <w:szCs w:val="28"/>
        </w:rPr>
        <w:t xml:space="preserve"> </w:t>
      </w:r>
      <w:r w:rsidR="00130D08" w:rsidRPr="00F85EF4">
        <w:rPr>
          <w:rFonts w:ascii="PT Astra Serif" w:hAnsi="PT Astra Serif"/>
          <w:sz w:val="28"/>
          <w:szCs w:val="28"/>
        </w:rPr>
        <w:t>В</w:t>
      </w:r>
      <w:r w:rsidR="00827985" w:rsidRPr="00F85EF4">
        <w:rPr>
          <w:rFonts w:ascii="PT Astra Serif" w:hAnsi="PT Astra Serif"/>
          <w:sz w:val="28"/>
          <w:szCs w:val="28"/>
        </w:rPr>
        <w:t xml:space="preserve"> этом случае </w:t>
      </w:r>
      <w:r w:rsidR="00B062D8" w:rsidRPr="00F85EF4">
        <w:rPr>
          <w:rFonts w:ascii="PT Astra Serif" w:hAnsi="PT Astra Serif"/>
          <w:sz w:val="28"/>
          <w:szCs w:val="28"/>
        </w:rPr>
        <w:t xml:space="preserve">заемщики вынуждены </w:t>
      </w:r>
      <w:r w:rsidR="00175382" w:rsidRPr="00F85EF4">
        <w:rPr>
          <w:rFonts w:ascii="PT Astra Serif" w:hAnsi="PT Astra Serif"/>
          <w:sz w:val="28"/>
          <w:szCs w:val="28"/>
        </w:rPr>
        <w:t>выплачивать проценты по ипотеке</w:t>
      </w:r>
      <w:r w:rsidR="00827985" w:rsidRPr="00F85EF4">
        <w:rPr>
          <w:rFonts w:ascii="PT Astra Serif" w:hAnsi="PT Astra Serif"/>
          <w:sz w:val="28"/>
          <w:szCs w:val="28"/>
        </w:rPr>
        <w:t>, сумм</w:t>
      </w:r>
      <w:r w:rsidR="00175382" w:rsidRPr="00F85EF4">
        <w:rPr>
          <w:rFonts w:ascii="PT Astra Serif" w:hAnsi="PT Astra Serif"/>
          <w:sz w:val="28"/>
          <w:szCs w:val="28"/>
        </w:rPr>
        <w:t>а</w:t>
      </w:r>
      <w:r w:rsidR="00827985" w:rsidRPr="00F85EF4">
        <w:rPr>
          <w:rFonts w:ascii="PT Astra Serif" w:hAnsi="PT Astra Serif"/>
          <w:sz w:val="28"/>
          <w:szCs w:val="28"/>
        </w:rPr>
        <w:t xml:space="preserve"> которых может превысить размер материнского (семейного) капитала.</w:t>
      </w:r>
      <w:r w:rsidR="00CC2B14" w:rsidRPr="00F85EF4">
        <w:rPr>
          <w:rFonts w:ascii="PT Astra Serif" w:hAnsi="PT Astra Serif"/>
          <w:sz w:val="28"/>
          <w:szCs w:val="28"/>
        </w:rPr>
        <w:t xml:space="preserve"> Согласно статистическим данным </w:t>
      </w:r>
      <w:r w:rsidR="00CC2B14" w:rsidRPr="00F85EF4">
        <w:rPr>
          <w:rStyle w:val="hgkelc"/>
          <w:rFonts w:ascii="PT Astra Serif" w:hAnsi="PT Astra Serif"/>
          <w:sz w:val="28"/>
          <w:szCs w:val="28"/>
        </w:rPr>
        <w:t xml:space="preserve">при покупке жилья в ипотеку заемщик переплачивает банку за весь срок кредита в среднем </w:t>
      </w:r>
      <w:r w:rsidR="00CC2B14" w:rsidRPr="00456844">
        <w:rPr>
          <w:rStyle w:val="hgkelc"/>
          <w:rFonts w:ascii="PT Astra Serif" w:hAnsi="PT Astra Serif"/>
          <w:sz w:val="28"/>
          <w:szCs w:val="28"/>
        </w:rPr>
        <w:t>около трети стоимости квартиры.</w:t>
      </w:r>
    </w:p>
    <w:p w:rsidR="00456844" w:rsidRPr="00456844" w:rsidRDefault="00456844" w:rsidP="00456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6844">
        <w:rPr>
          <w:rFonts w:ascii="PT Astra Serif" w:hAnsi="PT Astra Serif"/>
          <w:sz w:val="28"/>
          <w:szCs w:val="28"/>
        </w:rPr>
        <w:t xml:space="preserve">Кроме того, пособие по уходу за ребёнком не считается доходом и не учитывается кредитными учреждениями при оценке платёжеспособности заёмщика. В связи с этим женщинам, находящимся в декретном отпуске, часто отказывают в получении </w:t>
      </w:r>
      <w:r>
        <w:rPr>
          <w:rFonts w:ascii="PT Astra Serif" w:hAnsi="PT Astra Serif"/>
          <w:sz w:val="28"/>
          <w:szCs w:val="28"/>
        </w:rPr>
        <w:t>ипотечного кредита</w:t>
      </w:r>
      <w:r w:rsidRPr="00456844">
        <w:rPr>
          <w:rFonts w:ascii="PT Astra Serif" w:hAnsi="PT Astra Serif"/>
          <w:sz w:val="28"/>
          <w:szCs w:val="28"/>
        </w:rPr>
        <w:t xml:space="preserve">. </w:t>
      </w:r>
    </w:p>
    <w:p w:rsidR="00DC3D25" w:rsidRPr="00F85EF4" w:rsidRDefault="00EF6F4E" w:rsidP="004568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56844">
        <w:rPr>
          <w:rFonts w:ascii="PT Astra Serif" w:hAnsi="PT Astra Serif"/>
          <w:sz w:val="28"/>
          <w:szCs w:val="28"/>
        </w:rPr>
        <w:t xml:space="preserve">Проектом федерального закона предлагается предоставить право на </w:t>
      </w:r>
      <w:r w:rsidRPr="00456844">
        <w:rPr>
          <w:rFonts w:ascii="PT Astra Serif" w:eastAsiaTheme="minorHAnsi" w:hAnsi="PT Astra Serif"/>
          <w:bCs/>
          <w:sz w:val="28"/>
          <w:szCs w:val="28"/>
          <w:lang w:eastAsia="en-US"/>
        </w:rPr>
        <w:t>дополнительные</w:t>
      </w:r>
      <w:r w:rsidRPr="00F85EF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меры государственной поддержки в виде </w:t>
      </w:r>
      <w:r w:rsidR="003E11FB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распоряжения средствами материнского (семейного) капитала </w:t>
      </w:r>
      <w:r w:rsidR="0008086B" w:rsidRPr="00F85EF4">
        <w:rPr>
          <w:rFonts w:ascii="PT Astra Serif" w:hAnsi="PT Astra Serif"/>
          <w:sz w:val="28"/>
          <w:szCs w:val="28"/>
        </w:rPr>
        <w:t xml:space="preserve">по всем направлениям </w:t>
      </w:r>
      <w:r w:rsidRPr="00F85EF4">
        <w:rPr>
          <w:rFonts w:ascii="PT Astra Serif" w:hAnsi="PT Astra Serif"/>
          <w:sz w:val="28"/>
          <w:szCs w:val="28"/>
        </w:rPr>
        <w:t>со дня рождения (усыновления) ребенка</w:t>
      </w:r>
      <w:r w:rsidR="0008086B" w:rsidRPr="00F85EF4">
        <w:rPr>
          <w:rFonts w:ascii="PT Astra Serif" w:hAnsi="PT Astra Serif"/>
          <w:sz w:val="28"/>
          <w:szCs w:val="28"/>
        </w:rPr>
        <w:t xml:space="preserve">, в связи с рождением (усыновлением) которого возникло </w:t>
      </w:r>
      <w:r w:rsidR="009E0B2E" w:rsidRPr="00F85EF4">
        <w:rPr>
          <w:rFonts w:ascii="PT Astra Serif" w:hAnsi="PT Astra Serif"/>
          <w:sz w:val="28"/>
          <w:szCs w:val="28"/>
        </w:rPr>
        <w:t>выше</w:t>
      </w:r>
      <w:r w:rsidR="0008086B" w:rsidRPr="00F85EF4">
        <w:rPr>
          <w:rFonts w:ascii="PT Astra Serif" w:hAnsi="PT Astra Serif"/>
          <w:sz w:val="28"/>
          <w:szCs w:val="28"/>
        </w:rPr>
        <w:t>указанное право</w:t>
      </w:r>
      <w:r w:rsidR="00121BB4" w:rsidRPr="00F85EF4">
        <w:rPr>
          <w:rFonts w:ascii="PT Astra Serif" w:hAnsi="PT Astra Serif"/>
          <w:sz w:val="28"/>
          <w:szCs w:val="28"/>
        </w:rPr>
        <w:t>.</w:t>
      </w:r>
      <w:r w:rsidR="00D93259" w:rsidRPr="00F85EF4">
        <w:rPr>
          <w:rFonts w:ascii="PT Astra Serif" w:hAnsi="PT Astra Serif"/>
          <w:sz w:val="28"/>
          <w:szCs w:val="28"/>
        </w:rPr>
        <w:t xml:space="preserve"> </w:t>
      </w:r>
      <w:r w:rsidR="00121BB4" w:rsidRPr="00F85EF4">
        <w:rPr>
          <w:rFonts w:ascii="PT Astra Serif" w:hAnsi="PT Astra Serif"/>
          <w:sz w:val="28"/>
          <w:szCs w:val="28"/>
        </w:rPr>
        <w:t xml:space="preserve">Это позволит семье </w:t>
      </w:r>
      <w:r w:rsidR="004161FF" w:rsidRPr="00F85EF4">
        <w:rPr>
          <w:rFonts w:ascii="PT Astra Serif" w:hAnsi="PT Astra Serif"/>
          <w:sz w:val="28"/>
          <w:szCs w:val="28"/>
        </w:rPr>
        <w:t xml:space="preserve">в случае </w:t>
      </w:r>
      <w:r w:rsidR="00121BB4" w:rsidRPr="00F85EF4">
        <w:rPr>
          <w:rFonts w:ascii="PT Astra Serif" w:hAnsi="PT Astra Serif"/>
          <w:sz w:val="28"/>
          <w:szCs w:val="28"/>
        </w:rPr>
        <w:t xml:space="preserve">необходимости </w:t>
      </w:r>
      <w:r w:rsidR="004161FF" w:rsidRPr="00F85EF4">
        <w:rPr>
          <w:rFonts w:ascii="PT Astra Serif" w:hAnsi="PT Astra Serif"/>
          <w:sz w:val="28"/>
          <w:szCs w:val="28"/>
        </w:rPr>
        <w:t xml:space="preserve">в любое время </w:t>
      </w:r>
      <w:r w:rsidR="00121BB4" w:rsidRPr="00F85EF4">
        <w:rPr>
          <w:rFonts w:ascii="PT Astra Serif" w:hAnsi="PT Astra Serif"/>
          <w:sz w:val="28"/>
          <w:szCs w:val="28"/>
        </w:rPr>
        <w:t xml:space="preserve">воспользоваться дополнительной мерой государственной поддержки, в том числе </w:t>
      </w:r>
      <w:r w:rsidR="00D93259" w:rsidRPr="00F85EF4">
        <w:rPr>
          <w:rFonts w:ascii="PT Astra Serif" w:hAnsi="PT Astra Serif"/>
          <w:sz w:val="28"/>
          <w:szCs w:val="28"/>
        </w:rPr>
        <w:t>направить</w:t>
      </w:r>
      <w:r w:rsidR="00121BB4" w:rsidRPr="00F85EF4">
        <w:rPr>
          <w:rFonts w:ascii="PT Astra Serif" w:hAnsi="PT Astra Serif"/>
          <w:sz w:val="28"/>
          <w:szCs w:val="28"/>
        </w:rPr>
        <w:t xml:space="preserve"> средства материнского (семейного) капитала </w:t>
      </w:r>
      <w:r w:rsidR="00DC3D25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на </w:t>
      </w:r>
      <w:r w:rsidR="00DC3D25" w:rsidRPr="00F85EF4">
        <w:rPr>
          <w:rFonts w:ascii="PT Astra Serif" w:hAnsi="PT Astra Serif"/>
          <w:sz w:val="28"/>
          <w:szCs w:val="28"/>
        </w:rPr>
        <w:t>улучшение жилищных условий</w:t>
      </w:r>
      <w:r w:rsidR="00DC3D25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 без расходов на погашение кредитных обязательств</w:t>
      </w:r>
      <w:r w:rsidR="00DC3D25" w:rsidRPr="00F85EF4">
        <w:rPr>
          <w:rFonts w:ascii="PT Astra Serif" w:hAnsi="PT Astra Serif"/>
          <w:sz w:val="28"/>
          <w:szCs w:val="28"/>
        </w:rPr>
        <w:t xml:space="preserve"> или </w:t>
      </w:r>
      <w:r w:rsidR="00121BB4" w:rsidRPr="00F85EF4">
        <w:rPr>
          <w:rFonts w:ascii="PT Astra Serif" w:hAnsi="PT Astra Serif"/>
          <w:sz w:val="28"/>
          <w:szCs w:val="28"/>
        </w:rPr>
        <w:t>на получение образования детьми</w:t>
      </w:r>
      <w:r w:rsidR="00DC3D25" w:rsidRPr="00F85EF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DE52EB" w:rsidRPr="00F85EF4" w:rsidRDefault="00FC1443" w:rsidP="00783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5EF4">
        <w:rPr>
          <w:rFonts w:ascii="PT Astra Serif" w:hAnsi="PT Astra Serif"/>
          <w:sz w:val="28"/>
          <w:szCs w:val="28"/>
        </w:rPr>
        <w:t xml:space="preserve">Принятие </w:t>
      </w:r>
      <w:r w:rsidR="00F530CB" w:rsidRPr="00F85EF4">
        <w:rPr>
          <w:rFonts w:ascii="PT Astra Serif" w:hAnsi="PT Astra Serif"/>
          <w:sz w:val="28"/>
          <w:szCs w:val="28"/>
        </w:rPr>
        <w:t>проекта не потребует дополнительных расходов средств федерального бюджета.</w:t>
      </w:r>
      <w:r w:rsidR="00D0035C" w:rsidRPr="00F85EF4">
        <w:rPr>
          <w:rFonts w:ascii="PT Astra Serif" w:hAnsi="PT Astra Serif"/>
          <w:sz w:val="28"/>
          <w:szCs w:val="28"/>
        </w:rPr>
        <w:t xml:space="preserve"> Расходы на п</w:t>
      </w:r>
      <w:r w:rsidR="00D0035C" w:rsidRPr="00F85EF4">
        <w:rPr>
          <w:rFonts w:ascii="PT Astra Serif" w:eastAsiaTheme="minorHAnsi" w:hAnsi="PT Astra Serif"/>
          <w:sz w:val="28"/>
          <w:szCs w:val="28"/>
          <w:lang w:eastAsia="en-US"/>
        </w:rPr>
        <w:t>редоставление материнского (семейного) капитала</w:t>
      </w:r>
      <w:r w:rsidR="00DE52EB" w:rsidRPr="00F85EF4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предусмотрены Федеральным законом «О бюджете Фонда пенсионного и социального страхования Российской Федерации на 2023 год и на плановый период 2024 и 2025 годов»</w:t>
      </w:r>
      <w:r w:rsidR="00783A43" w:rsidRPr="00F85EF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37B16" w:rsidRPr="00F85EF4" w:rsidRDefault="00337B16" w:rsidP="00783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1FCC" w:rsidRPr="00F85EF4" w:rsidRDefault="00121FCC" w:rsidP="00783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7B16" w:rsidRPr="00F85EF4" w:rsidRDefault="00337B16" w:rsidP="00A44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37B16" w:rsidRPr="00F85EF4" w:rsidRDefault="00337B16" w:rsidP="00A4437F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Cs/>
          <w:sz w:val="28"/>
          <w:szCs w:val="28"/>
        </w:rPr>
      </w:pPr>
      <w:r w:rsidRPr="00F85EF4">
        <w:rPr>
          <w:rFonts w:ascii="PT Astra Serif" w:hAnsi="PT Astra Serif"/>
          <w:bCs/>
          <w:sz w:val="28"/>
          <w:szCs w:val="28"/>
        </w:rPr>
        <w:t>Председатель Алтайского краевого</w:t>
      </w:r>
    </w:p>
    <w:p w:rsidR="00A4437F" w:rsidRPr="00F85EF4" w:rsidRDefault="00337B16" w:rsidP="00337B16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5EF4">
        <w:rPr>
          <w:rFonts w:ascii="PT Astra Serif" w:hAnsi="PT Astra Serif"/>
          <w:bCs/>
          <w:sz w:val="28"/>
          <w:szCs w:val="28"/>
        </w:rPr>
        <w:t xml:space="preserve">Законодательного Собрания                                                  </w:t>
      </w:r>
      <w:bookmarkStart w:id="0" w:name="_GoBack"/>
      <w:bookmarkEnd w:id="0"/>
      <w:r w:rsidRPr="00F85EF4">
        <w:rPr>
          <w:rFonts w:ascii="PT Astra Serif" w:hAnsi="PT Astra Serif"/>
          <w:bCs/>
          <w:sz w:val="28"/>
          <w:szCs w:val="28"/>
        </w:rPr>
        <w:t xml:space="preserve">                  А.А. Романенко</w:t>
      </w:r>
    </w:p>
    <w:sectPr w:rsidR="00A4437F" w:rsidRPr="00F85EF4" w:rsidSect="00F51BB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B0" w:rsidRDefault="00076FB0" w:rsidP="00A16166">
      <w:pPr>
        <w:spacing w:after="0" w:line="240" w:lineRule="auto"/>
      </w:pPr>
      <w:r>
        <w:separator/>
      </w:r>
    </w:p>
  </w:endnote>
  <w:endnote w:type="continuationSeparator" w:id="0">
    <w:p w:rsidR="00076FB0" w:rsidRDefault="00076FB0" w:rsidP="00A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B0" w:rsidRDefault="00076FB0" w:rsidP="00A16166">
      <w:pPr>
        <w:spacing w:after="0" w:line="240" w:lineRule="auto"/>
      </w:pPr>
      <w:r>
        <w:separator/>
      </w:r>
    </w:p>
  </w:footnote>
  <w:footnote w:type="continuationSeparator" w:id="0">
    <w:p w:rsidR="00076FB0" w:rsidRDefault="00076FB0" w:rsidP="00A1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386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1BBC" w:rsidRPr="00F51BBC" w:rsidRDefault="00F51BBC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B82F27">
          <w:rPr>
            <w:rFonts w:ascii="PT Astra Serif" w:hAnsi="PT Astra Serif"/>
            <w:sz w:val="24"/>
            <w:szCs w:val="24"/>
          </w:rPr>
          <w:fldChar w:fldCharType="begin"/>
        </w:r>
        <w:r w:rsidRPr="00B82F27">
          <w:rPr>
            <w:rFonts w:ascii="PT Astra Serif" w:hAnsi="PT Astra Serif"/>
            <w:sz w:val="24"/>
            <w:szCs w:val="24"/>
          </w:rPr>
          <w:instrText>PAGE   \* MERGEFORMAT</w:instrText>
        </w:r>
        <w:r w:rsidRPr="00B82F27">
          <w:rPr>
            <w:rFonts w:ascii="PT Astra Serif" w:hAnsi="PT Astra Serif"/>
            <w:sz w:val="24"/>
            <w:szCs w:val="24"/>
          </w:rPr>
          <w:fldChar w:fldCharType="separate"/>
        </w:r>
        <w:r w:rsidR="00681DC8">
          <w:rPr>
            <w:rFonts w:ascii="PT Astra Serif" w:hAnsi="PT Astra Serif"/>
            <w:noProof/>
            <w:sz w:val="24"/>
            <w:szCs w:val="24"/>
          </w:rPr>
          <w:t>3</w:t>
        </w:r>
        <w:r w:rsidRPr="00B82F2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1"/>
    <w:rsid w:val="00011212"/>
    <w:rsid w:val="000205B9"/>
    <w:rsid w:val="000354DE"/>
    <w:rsid w:val="00050282"/>
    <w:rsid w:val="00064217"/>
    <w:rsid w:val="000664CE"/>
    <w:rsid w:val="00076FB0"/>
    <w:rsid w:val="0008086B"/>
    <w:rsid w:val="00080E1E"/>
    <w:rsid w:val="000D7A1E"/>
    <w:rsid w:val="00121BB4"/>
    <w:rsid w:val="00121FCC"/>
    <w:rsid w:val="001260CF"/>
    <w:rsid w:val="00130D08"/>
    <w:rsid w:val="00141419"/>
    <w:rsid w:val="00147950"/>
    <w:rsid w:val="00175382"/>
    <w:rsid w:val="001815BA"/>
    <w:rsid w:val="00186522"/>
    <w:rsid w:val="001B1691"/>
    <w:rsid w:val="001B4283"/>
    <w:rsid w:val="001C1535"/>
    <w:rsid w:val="001E414C"/>
    <w:rsid w:val="001F6614"/>
    <w:rsid w:val="00201098"/>
    <w:rsid w:val="002222DD"/>
    <w:rsid w:val="00235714"/>
    <w:rsid w:val="0024690A"/>
    <w:rsid w:val="00247D05"/>
    <w:rsid w:val="002863B3"/>
    <w:rsid w:val="002C3381"/>
    <w:rsid w:val="002D4B6B"/>
    <w:rsid w:val="00312936"/>
    <w:rsid w:val="00320EBE"/>
    <w:rsid w:val="00336BAE"/>
    <w:rsid w:val="00337B16"/>
    <w:rsid w:val="003537A5"/>
    <w:rsid w:val="00381EEA"/>
    <w:rsid w:val="003B2DD1"/>
    <w:rsid w:val="003D4A6F"/>
    <w:rsid w:val="003E11FB"/>
    <w:rsid w:val="00412F50"/>
    <w:rsid w:val="004161FF"/>
    <w:rsid w:val="004319CB"/>
    <w:rsid w:val="0044789B"/>
    <w:rsid w:val="00456844"/>
    <w:rsid w:val="0046075D"/>
    <w:rsid w:val="00474117"/>
    <w:rsid w:val="004809E8"/>
    <w:rsid w:val="004C5F2E"/>
    <w:rsid w:val="004E551B"/>
    <w:rsid w:val="004F3E5D"/>
    <w:rsid w:val="00505F44"/>
    <w:rsid w:val="005242BC"/>
    <w:rsid w:val="00526083"/>
    <w:rsid w:val="00526A22"/>
    <w:rsid w:val="00563A71"/>
    <w:rsid w:val="005767E8"/>
    <w:rsid w:val="005B5B3A"/>
    <w:rsid w:val="005C0136"/>
    <w:rsid w:val="005C2218"/>
    <w:rsid w:val="005E6CE5"/>
    <w:rsid w:val="005F1A49"/>
    <w:rsid w:val="00604D81"/>
    <w:rsid w:val="006072A7"/>
    <w:rsid w:val="00616676"/>
    <w:rsid w:val="006224F2"/>
    <w:rsid w:val="00631C10"/>
    <w:rsid w:val="00681DC8"/>
    <w:rsid w:val="00692BF1"/>
    <w:rsid w:val="006A1000"/>
    <w:rsid w:val="006A2BA1"/>
    <w:rsid w:val="006A2BF3"/>
    <w:rsid w:val="006B1E1C"/>
    <w:rsid w:val="006B5922"/>
    <w:rsid w:val="006D53BB"/>
    <w:rsid w:val="0071018A"/>
    <w:rsid w:val="007134A0"/>
    <w:rsid w:val="00715856"/>
    <w:rsid w:val="00722222"/>
    <w:rsid w:val="007329AE"/>
    <w:rsid w:val="007608EC"/>
    <w:rsid w:val="00766F29"/>
    <w:rsid w:val="00783A43"/>
    <w:rsid w:val="007A24C3"/>
    <w:rsid w:val="007C0627"/>
    <w:rsid w:val="007C4FB9"/>
    <w:rsid w:val="007D6FAF"/>
    <w:rsid w:val="007E39DE"/>
    <w:rsid w:val="007E5FA4"/>
    <w:rsid w:val="00802D00"/>
    <w:rsid w:val="008061D4"/>
    <w:rsid w:val="008070B0"/>
    <w:rsid w:val="00827985"/>
    <w:rsid w:val="00830271"/>
    <w:rsid w:val="00855BDF"/>
    <w:rsid w:val="0088467D"/>
    <w:rsid w:val="00887AAD"/>
    <w:rsid w:val="008B14EB"/>
    <w:rsid w:val="008B349C"/>
    <w:rsid w:val="008E0D98"/>
    <w:rsid w:val="008F1004"/>
    <w:rsid w:val="008F3903"/>
    <w:rsid w:val="00915794"/>
    <w:rsid w:val="009168A3"/>
    <w:rsid w:val="0091773D"/>
    <w:rsid w:val="009503D7"/>
    <w:rsid w:val="00955B82"/>
    <w:rsid w:val="00984AC4"/>
    <w:rsid w:val="009D080F"/>
    <w:rsid w:val="009E0B2E"/>
    <w:rsid w:val="009F7B98"/>
    <w:rsid w:val="00A16166"/>
    <w:rsid w:val="00A4437F"/>
    <w:rsid w:val="00A94415"/>
    <w:rsid w:val="00AA1532"/>
    <w:rsid w:val="00AA6CBE"/>
    <w:rsid w:val="00AB5F29"/>
    <w:rsid w:val="00AD267E"/>
    <w:rsid w:val="00AE13AE"/>
    <w:rsid w:val="00AE76D4"/>
    <w:rsid w:val="00AE7891"/>
    <w:rsid w:val="00AF0005"/>
    <w:rsid w:val="00AF37DA"/>
    <w:rsid w:val="00AF7A46"/>
    <w:rsid w:val="00B062D8"/>
    <w:rsid w:val="00B201FA"/>
    <w:rsid w:val="00B430EC"/>
    <w:rsid w:val="00B54ADF"/>
    <w:rsid w:val="00B73858"/>
    <w:rsid w:val="00B82F27"/>
    <w:rsid w:val="00B83392"/>
    <w:rsid w:val="00B96ABE"/>
    <w:rsid w:val="00BA4E45"/>
    <w:rsid w:val="00BB2139"/>
    <w:rsid w:val="00BB24B2"/>
    <w:rsid w:val="00BB2E7C"/>
    <w:rsid w:val="00BB43BC"/>
    <w:rsid w:val="00BD1D3F"/>
    <w:rsid w:val="00C31E75"/>
    <w:rsid w:val="00C60312"/>
    <w:rsid w:val="00C919CF"/>
    <w:rsid w:val="00CB301B"/>
    <w:rsid w:val="00CC2B14"/>
    <w:rsid w:val="00CD52EB"/>
    <w:rsid w:val="00CE27A2"/>
    <w:rsid w:val="00D0035C"/>
    <w:rsid w:val="00D27423"/>
    <w:rsid w:val="00D67571"/>
    <w:rsid w:val="00D91D4E"/>
    <w:rsid w:val="00D93259"/>
    <w:rsid w:val="00DB031F"/>
    <w:rsid w:val="00DB4BDE"/>
    <w:rsid w:val="00DC3D25"/>
    <w:rsid w:val="00DE52EB"/>
    <w:rsid w:val="00E140DC"/>
    <w:rsid w:val="00E6002C"/>
    <w:rsid w:val="00E70F70"/>
    <w:rsid w:val="00EB41F0"/>
    <w:rsid w:val="00EE0D8A"/>
    <w:rsid w:val="00EE47E6"/>
    <w:rsid w:val="00EF3C83"/>
    <w:rsid w:val="00EF6F4E"/>
    <w:rsid w:val="00F11DC1"/>
    <w:rsid w:val="00F51BBC"/>
    <w:rsid w:val="00F530CB"/>
    <w:rsid w:val="00F65BB8"/>
    <w:rsid w:val="00F75079"/>
    <w:rsid w:val="00F7775E"/>
    <w:rsid w:val="00F84682"/>
    <w:rsid w:val="00F85EF4"/>
    <w:rsid w:val="00F92BE1"/>
    <w:rsid w:val="00FC1443"/>
    <w:rsid w:val="00FC5540"/>
    <w:rsid w:val="00FD2253"/>
    <w:rsid w:val="00FD416C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F71A0-3111-46F1-A62A-A8E728E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43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1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1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1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16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41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List Paragraph"/>
    <w:basedOn w:val="a"/>
    <w:uiPriority w:val="34"/>
    <w:qFormat/>
    <w:rsid w:val="00563A71"/>
    <w:pPr>
      <w:ind w:left="720"/>
      <w:contextualSpacing/>
    </w:pPr>
  </w:style>
  <w:style w:type="paragraph" w:customStyle="1" w:styleId="ConsPlusTitle">
    <w:name w:val="ConsPlusTitle"/>
    <w:rsid w:val="006166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2BF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b">
    <w:name w:val="Hyperlink"/>
    <w:basedOn w:val="a0"/>
    <w:uiPriority w:val="99"/>
    <w:unhideWhenUsed/>
    <w:rsid w:val="00692BF1"/>
    <w:rPr>
      <w:color w:val="0000FF"/>
      <w:u w:val="single"/>
    </w:rPr>
  </w:style>
  <w:style w:type="character" w:customStyle="1" w:styleId="pagearticlecontentrubricstextc7lfq">
    <w:name w:val="pagearticlecontent_rubricstext__c7lfq"/>
    <w:basedOn w:val="a0"/>
    <w:rsid w:val="008F1004"/>
  </w:style>
  <w:style w:type="character" w:customStyle="1" w:styleId="hgkelc">
    <w:name w:val="hgkelc"/>
    <w:basedOn w:val="a0"/>
    <w:rsid w:val="0017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68</cp:revision>
  <cp:lastPrinted>2023-07-04T05:09:00Z</cp:lastPrinted>
  <dcterms:created xsi:type="dcterms:W3CDTF">2022-07-05T07:54:00Z</dcterms:created>
  <dcterms:modified xsi:type="dcterms:W3CDTF">2023-07-04T05:13:00Z</dcterms:modified>
</cp:coreProperties>
</file>